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7C" w:rsidRPr="000A377C" w:rsidRDefault="000C22D1" w:rsidP="000A37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377C" w:rsidRPr="000A377C">
        <w:rPr>
          <w:rFonts w:ascii="Times New Roman" w:hAnsi="Times New Roman" w:cs="Times New Roman"/>
          <w:b/>
          <w:sz w:val="28"/>
          <w:szCs w:val="28"/>
        </w:rPr>
        <w:t>Концепция эколого-краеведческой тропы «По карельским тропинкам»</w:t>
      </w:r>
      <w:r w:rsidR="000A377C">
        <w:rPr>
          <w:rFonts w:ascii="Times New Roman" w:hAnsi="Times New Roman" w:cs="Times New Roman"/>
          <w:b/>
          <w:sz w:val="28"/>
          <w:szCs w:val="28"/>
        </w:rPr>
        <w:t xml:space="preserve"> МДОУ № 108 «Снежинка»</w:t>
      </w:r>
    </w:p>
    <w:p w:rsidR="000A377C" w:rsidRDefault="000A377C" w:rsidP="000A377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377C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77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основ нравственно-патриотического и экологического сознания дошкольников посредством эколого-краеведческой тропы.</w:t>
      </w:r>
    </w:p>
    <w:p w:rsidR="000A377C" w:rsidRPr="000A377C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77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A377C" w:rsidRPr="00C76059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059">
        <w:rPr>
          <w:rFonts w:ascii="Times New Roman" w:hAnsi="Times New Roman" w:cs="Times New Roman"/>
          <w:sz w:val="28"/>
          <w:szCs w:val="28"/>
        </w:rPr>
        <w:t>- Создать условия, обеспечивающие эффективное использование тропы для осуществления эколого-краеведческого образования дошкольников.</w:t>
      </w:r>
    </w:p>
    <w:p w:rsidR="000A377C" w:rsidRPr="00C76059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059">
        <w:rPr>
          <w:rFonts w:ascii="Times New Roman" w:hAnsi="Times New Roman" w:cs="Times New Roman"/>
          <w:sz w:val="28"/>
          <w:szCs w:val="28"/>
        </w:rPr>
        <w:t>- Способствовать формированию познавательной и творческой активности дошкольников в процессе деятельности в зоне эколо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76059">
        <w:rPr>
          <w:rFonts w:ascii="Times New Roman" w:hAnsi="Times New Roman" w:cs="Times New Roman"/>
          <w:sz w:val="28"/>
          <w:szCs w:val="28"/>
        </w:rPr>
        <w:t>-краеведческой тропы; расширять знания об особенностях живой и неживой природы родного края.</w:t>
      </w:r>
    </w:p>
    <w:p w:rsidR="000A377C" w:rsidRPr="00C76059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059">
        <w:rPr>
          <w:rFonts w:ascii="Times New Roman" w:hAnsi="Times New Roman" w:cs="Times New Roman"/>
          <w:sz w:val="28"/>
          <w:szCs w:val="28"/>
        </w:rPr>
        <w:t>- Формировать чувство ответственности за сохранность природы Карелии, способствовать самоидентификации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C76059">
        <w:rPr>
          <w:rFonts w:ascii="Times New Roman" w:hAnsi="Times New Roman" w:cs="Times New Roman"/>
          <w:sz w:val="28"/>
          <w:szCs w:val="28"/>
        </w:rPr>
        <w:t xml:space="preserve"> как части природы.</w:t>
      </w:r>
    </w:p>
    <w:p w:rsidR="000A377C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059">
        <w:rPr>
          <w:rFonts w:ascii="Times New Roman" w:hAnsi="Times New Roman" w:cs="Times New Roman"/>
          <w:sz w:val="28"/>
          <w:szCs w:val="28"/>
        </w:rPr>
        <w:t>- Воспитывать любовь и уважение к родному краю.</w:t>
      </w:r>
    </w:p>
    <w:p w:rsidR="000A377C" w:rsidRPr="00AA204F" w:rsidRDefault="000A377C" w:rsidP="004614C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</w:t>
      </w:r>
      <w:r w:rsidRPr="00AA204F">
        <w:rPr>
          <w:rFonts w:ascii="Times New Roman" w:hAnsi="Times New Roman" w:cs="Times New Roman"/>
          <w:sz w:val="28"/>
          <w:szCs w:val="28"/>
        </w:rPr>
        <w:t>ть педагогическую компетентность родителей в области эколого-краеведческого образования дошкольников.</w:t>
      </w:r>
    </w:p>
    <w:p w:rsidR="000A377C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Протяженность тропы – 100 метров. Располагаться тропа будет вдоль ограждения, так как ландшафт рядом с ограждением позволяет решить поставленные задачи и разместить необходимое оборудование для тропы.</w:t>
      </w:r>
    </w:p>
    <w:p w:rsidR="000A377C" w:rsidRPr="00C76059" w:rsidRDefault="000A377C" w:rsidP="000A37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тропе предполагается несколько маршрутов, которые будут начинаться рядом с волшебным камнем (введение в сказочную атмосферу, что близко дошкольнику). На маршрутах тропы будет герой, который поможет воспитанникам добраться до Царства «Камней», Царства «Воды», Царства «Леса». Тут и сохранение сказки, и научная основа, ведь в биологии также есть понятия «Царства» (Животные, растения, грибы).</w:t>
      </w:r>
    </w:p>
    <w:p w:rsidR="000A377C" w:rsidRPr="000A377C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</w:pPr>
      <w:r w:rsidRPr="00E22651">
        <w:rPr>
          <w:rFonts w:ascii="Times New Roman" w:hAnsi="Times New Roman" w:cs="Times New Roman"/>
          <w:sz w:val="28"/>
          <w:szCs w:val="28"/>
        </w:rPr>
        <w:t xml:space="preserve">Наша эколого-краеведческая тропа будет соответствовать следующим </w:t>
      </w:r>
      <w:r w:rsidRPr="000A377C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принципам: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>- принцип учета индивидуальных и возрастных особенностей;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bCs/>
          <w:color w:val="181818"/>
          <w:spacing w:val="-4"/>
          <w:sz w:val="28"/>
          <w:szCs w:val="28"/>
          <w:lang w:eastAsia="ru-RU"/>
        </w:rPr>
        <w:t>- принцип развивающего обучения;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принцип краеведения;</w:t>
      </w:r>
      <w:r w:rsidRPr="00E226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 xml:space="preserve">принцип </w:t>
      </w:r>
      <w:proofErr w:type="spellStart"/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природосообразности</w:t>
      </w:r>
      <w:proofErr w:type="spellEnd"/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;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принцип научности и доступности понятий;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принцип «спирали»;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 xml:space="preserve">принцип </w:t>
      </w:r>
      <w:proofErr w:type="spellStart"/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междисциплинарности</w:t>
      </w:r>
      <w:proofErr w:type="spellEnd"/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 xml:space="preserve"> и интеграции содержания;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- принцип мобильности;</w:t>
      </w:r>
    </w:p>
    <w:p w:rsidR="000A377C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</w:pPr>
      <w:r w:rsidRPr="00E2265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- принцип безопасности.</w:t>
      </w:r>
    </w:p>
    <w:p w:rsidR="000A377C" w:rsidRPr="00E22651" w:rsidRDefault="000A377C" w:rsidP="000A37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 xml:space="preserve">Есть еще много изюминок, которые мы уже определили, но с ними Вы познакомитесь, уже когда наша тропа появиться. </w:t>
      </w:r>
    </w:p>
    <w:p w:rsidR="00D01AB9" w:rsidRDefault="005A5855">
      <w:bookmarkStart w:id="0" w:name="_GoBack"/>
      <w:bookmarkEnd w:id="0"/>
    </w:p>
    <w:sectPr w:rsidR="00D01AB9" w:rsidSect="00A166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29"/>
    <w:rsid w:val="00026758"/>
    <w:rsid w:val="000A377C"/>
    <w:rsid w:val="000C22D1"/>
    <w:rsid w:val="0042577E"/>
    <w:rsid w:val="004614C7"/>
    <w:rsid w:val="005A5855"/>
    <w:rsid w:val="00B75297"/>
    <w:rsid w:val="00C536B5"/>
    <w:rsid w:val="00D13429"/>
    <w:rsid w:val="00F4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C1A5"/>
  <w15:chartTrackingRefBased/>
  <w15:docId w15:val="{552FCA51-1C02-401E-A4C4-97B461C6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2023-11-10T08:54:00Z</cp:lastPrinted>
  <dcterms:created xsi:type="dcterms:W3CDTF">2023-11-10T08:44:00Z</dcterms:created>
  <dcterms:modified xsi:type="dcterms:W3CDTF">2026-02-05T09:41:00Z</dcterms:modified>
</cp:coreProperties>
</file>