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09" w:rsidRDefault="00CD0409" w:rsidP="00487A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CD040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-755116</wp:posOffset>
            </wp:positionH>
            <wp:positionV relativeFrom="paragraph">
              <wp:posOffset>0</wp:posOffset>
            </wp:positionV>
            <wp:extent cx="6990182" cy="9620250"/>
            <wp:effectExtent l="0" t="0" r="1270" b="0"/>
            <wp:wrapThrough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hrough>
            <wp:docPr id="1" name="Рисунок 1" descr="C:\Users\Наулайнен Ольга\Desktop\локальные акты\Скан_201912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лайнен Ольга\Desktop\локальные акты\Скан_2019122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470" cy="96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87ADA" w:rsidRPr="00C90A88" w:rsidRDefault="00487ADA" w:rsidP="00487A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Режим занятий воспитанников</w:t>
      </w:r>
      <w:r w:rsidR="00C90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C90A88" w:rsidRPr="00192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«Адаптированная </w:t>
      </w:r>
      <w:r w:rsidR="00C90A88" w:rsidRPr="00192C14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дошкольного образования»</w:t>
      </w:r>
      <w:r w:rsidR="00C90A88">
        <w:rPr>
          <w:rFonts w:ascii="Times New Roman" w:hAnsi="Times New Roman" w:cs="Times New Roman"/>
          <w:sz w:val="24"/>
          <w:szCs w:val="24"/>
        </w:rPr>
        <w:t xml:space="preserve"> 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="00EC18C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реализована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времени пребывания воспитанника в </w:t>
      </w:r>
      <w:r w:rsidR="00EC18CB"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ED68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18CB"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ED68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8CB" w:rsidRDefault="00487ADA" w:rsidP="00782C6A">
      <w:pPr>
        <w:pStyle w:val="2"/>
        <w:jc w:val="both"/>
        <w:rPr>
          <w:sz w:val="24"/>
        </w:rPr>
      </w:pPr>
      <w:r w:rsidRPr="00C90A88">
        <w:rPr>
          <w:sz w:val="24"/>
        </w:rPr>
        <w:t xml:space="preserve">3.2. </w:t>
      </w:r>
      <w:r w:rsidR="00782C6A" w:rsidRPr="00AF351C">
        <w:rPr>
          <w:sz w:val="24"/>
        </w:rPr>
        <w:t xml:space="preserve">Образовательная деятельность в дошкольной образовательной организации осуществляется с 1 сентября по 31 мая. С 1 сентября и по 15 сентября, а также с 15 мая и по 31 мая проводится диагностическая образовательная деятельность, позволяющая скорректировать работу с воспитанниками. </w:t>
      </w:r>
      <w:r w:rsidR="00EC18CB">
        <w:rPr>
          <w:sz w:val="24"/>
        </w:rPr>
        <w:t>В начале января</w:t>
      </w:r>
      <w:r w:rsidR="00782C6A" w:rsidRPr="00AF351C">
        <w:rPr>
          <w:sz w:val="24"/>
        </w:rPr>
        <w:t xml:space="preserve"> и </w:t>
      </w:r>
      <w:r w:rsidR="00EC18CB">
        <w:rPr>
          <w:sz w:val="24"/>
        </w:rPr>
        <w:t>в конце марта</w:t>
      </w:r>
      <w:r w:rsidR="00782C6A" w:rsidRPr="00AF351C">
        <w:rPr>
          <w:sz w:val="24"/>
        </w:rPr>
        <w:t xml:space="preserve"> для воспитанников организуются каникулы. Каникулярная неделя в марте посвящена организации и проведению сюжетно-ролевых игр «Давайте, поиграем!», также в этот период проводятся физкультурные и музыкальные развлечения, игры – путешествия, опытно-экспериментальная деятельность, изобразительная и конструктивно-модельная деятельности, увеличивается время </w:t>
      </w:r>
      <w:r w:rsidR="00EC18CB">
        <w:rPr>
          <w:sz w:val="24"/>
        </w:rPr>
        <w:t>пребывания на свежем воздухе. В конце мая</w:t>
      </w:r>
      <w:r w:rsidR="00782C6A" w:rsidRPr="00AF351C">
        <w:rPr>
          <w:sz w:val="24"/>
        </w:rPr>
        <w:t xml:space="preserve"> в ДОО про</w:t>
      </w:r>
      <w:r w:rsidR="00EC18CB">
        <w:rPr>
          <w:sz w:val="24"/>
        </w:rPr>
        <w:t>ходит</w:t>
      </w:r>
      <w:r w:rsidR="00782C6A" w:rsidRPr="00AF351C">
        <w:rPr>
          <w:sz w:val="24"/>
        </w:rPr>
        <w:t xml:space="preserve"> «Неделя здоровья». </w:t>
      </w:r>
      <w:r w:rsidR="00EC18CB">
        <w:rPr>
          <w:sz w:val="24"/>
        </w:rPr>
        <w:t xml:space="preserve"> </w:t>
      </w:r>
      <w:r w:rsidR="00782C6A" w:rsidRPr="00AF351C">
        <w:rPr>
          <w:sz w:val="24"/>
        </w:rPr>
        <w:t xml:space="preserve"> </w:t>
      </w:r>
    </w:p>
    <w:p w:rsidR="00782C6A" w:rsidRPr="00AF351C" w:rsidRDefault="00782C6A" w:rsidP="00782C6A">
      <w:pPr>
        <w:pStyle w:val="2"/>
        <w:jc w:val="both"/>
        <w:rPr>
          <w:sz w:val="24"/>
        </w:rPr>
      </w:pPr>
      <w:r w:rsidRPr="00AF351C">
        <w:rPr>
          <w:sz w:val="24"/>
        </w:rPr>
        <w:t>Образовательная деятельность с детьми проходит индивидуально, по подгруппам и фронтально.</w:t>
      </w:r>
    </w:p>
    <w:p w:rsidR="00782C6A" w:rsidRDefault="00782C6A" w:rsidP="00EC18CB">
      <w:pPr>
        <w:pStyle w:val="2"/>
        <w:jc w:val="both"/>
        <w:rPr>
          <w:sz w:val="24"/>
        </w:rPr>
      </w:pPr>
      <w:r>
        <w:rPr>
          <w:sz w:val="24"/>
        </w:rPr>
        <w:t>Максимально допустимый объём недельной образовательной нагрузки:</w:t>
      </w:r>
    </w:p>
    <w:p w:rsidR="00782C6A" w:rsidRDefault="00782C6A" w:rsidP="00782C6A">
      <w:pPr>
        <w:pStyle w:val="2"/>
        <w:ind w:firstLine="709"/>
        <w:jc w:val="both"/>
        <w:rPr>
          <w:sz w:val="24"/>
        </w:rPr>
      </w:pPr>
      <w:r>
        <w:rPr>
          <w:sz w:val="24"/>
        </w:rPr>
        <w:t xml:space="preserve">           третьего года жизни – 1 час 40 минут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четвёртого года жизни –2 часа 45 минут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пятого года жизни – 4 часа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шестого года жизни – 6 часов 15 минут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седьмого года жизни – 8 часов 30 минут</w:t>
      </w:r>
    </w:p>
    <w:p w:rsidR="00782C6A" w:rsidRDefault="00782C6A" w:rsidP="00EC18CB">
      <w:pPr>
        <w:pStyle w:val="2"/>
        <w:jc w:val="both"/>
        <w:rPr>
          <w:sz w:val="24"/>
        </w:rPr>
      </w:pPr>
      <w:r>
        <w:rPr>
          <w:sz w:val="24"/>
        </w:rPr>
        <w:t>Продолжительность образовательной деятельности: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третьего года жизни – 8 – 10 минут;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четвёртого года жизни – не более 15 минут;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пятого года жизни – не более 20 минут;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шестого года жизни – не более 25 минут;</w:t>
      </w:r>
    </w:p>
    <w:p w:rsidR="00782C6A" w:rsidRDefault="00782C6A" w:rsidP="00782C6A">
      <w:pPr>
        <w:pStyle w:val="2"/>
        <w:ind w:left="708" w:firstLine="709"/>
        <w:jc w:val="both"/>
        <w:rPr>
          <w:sz w:val="24"/>
        </w:rPr>
      </w:pPr>
      <w:r>
        <w:rPr>
          <w:sz w:val="24"/>
        </w:rPr>
        <w:t>седьмого года жизни – не более 30 минут.</w:t>
      </w:r>
    </w:p>
    <w:p w:rsidR="00EC18CB" w:rsidRPr="00EC18CB" w:rsidRDefault="00782C6A" w:rsidP="00EC18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CB">
        <w:rPr>
          <w:rFonts w:ascii="Times New Roman" w:hAnsi="Times New Roman" w:cs="Times New Roman"/>
          <w:sz w:val="24"/>
          <w:szCs w:val="24"/>
        </w:rPr>
        <w:t>Образовательная деятельность с детьми проводится индивидуально, по подгруппам и фронтально.</w:t>
      </w:r>
      <w:r w:rsidR="00EC18CB" w:rsidRPr="00EC18CB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четверг). В середине деятельности статического характера проводится физкультурная минутка. </w:t>
      </w:r>
      <w:r w:rsidR="00EC18CB" w:rsidRPr="00EC1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периодами непрерывной образовательной деятельности составляют не менее 10 мин.</w:t>
      </w:r>
    </w:p>
    <w:p w:rsidR="00782C6A" w:rsidRDefault="00EC18CB" w:rsidP="00EC18CB">
      <w:pPr>
        <w:pStyle w:val="2"/>
        <w:jc w:val="both"/>
        <w:rPr>
          <w:sz w:val="24"/>
        </w:rPr>
      </w:pPr>
      <w:r w:rsidRPr="00EC18CB">
        <w:rPr>
          <w:sz w:val="24"/>
        </w:rPr>
        <w:t xml:space="preserve">Учебная нагрузка распределена с учётом программных требований каждой возрастной группы, режима, возрастных и индивидуальных особенностей детей и способствует их гармоничному развитию. 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Максимально допустимый объем образовательной нагрузки в первой половине дня не более: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30 мин</w:t>
      </w:r>
      <w:r w:rsidR="00782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младшей группе;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40 мин</w:t>
      </w:r>
      <w:r w:rsidR="00782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группе;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782C6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</w:t>
      </w:r>
      <w:r w:rsidR="00782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группе;</w:t>
      </w:r>
    </w:p>
    <w:p w:rsidR="00487ADA" w:rsidRPr="00C90A88" w:rsidRDefault="00487ADA" w:rsidP="00C90A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1,5 ч в подготовительной группе.</w:t>
      </w:r>
    </w:p>
    <w:p w:rsidR="00EC18CB" w:rsidRPr="00270E77" w:rsidRDefault="00487ADA" w:rsidP="00270E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="0027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вторую половину дня проводится непосредственная образовательная деятельность по физическому и художественно – эстетическому развитию воспитанников, а также по речевому развитию воспитанников (коррекционно-педагогическая деятельность). 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образовательной деятельности с детьми</w:t>
      </w:r>
      <w:r w:rsidR="0078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младшего, среднего дошкольного возраста во второй половине дня после дневного сна – не более 15 – 20 мин.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дошкольного возраста во второй половине дня после дневного сна – не более 25–30 мин в день. В середине непрерывной образовательной деятельности статического характера проводятся физкультурные минутки.</w:t>
      </w:r>
    </w:p>
    <w:p w:rsidR="00487ADA" w:rsidRPr="00EC18CB" w:rsidRDefault="00487ADA" w:rsidP="00EC18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Режим физического воспитания</w:t>
      </w:r>
      <w:r w:rsidR="0078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7ADA" w:rsidRPr="00C90A88" w:rsidRDefault="00487ADA" w:rsidP="00EC18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Продолжительность занятий по физическому развитию в рамках </w:t>
      </w:r>
      <w:r w:rsidR="00EC18CB" w:rsidRPr="00192C14">
        <w:rPr>
          <w:rFonts w:ascii="Times New Roman" w:eastAsia="Times New Roman" w:hAnsi="Times New Roman" w:cs="Times New Roman"/>
          <w:color w:val="000000"/>
          <w:sz w:val="24"/>
          <w:szCs w:val="24"/>
        </w:rPr>
        <w:t>«Адаптированн</w:t>
      </w:r>
      <w:r w:rsidR="00EC18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C18CB" w:rsidRPr="00192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18CB" w:rsidRPr="00192C14">
        <w:rPr>
          <w:rFonts w:ascii="Times New Roman" w:hAnsi="Times New Roman" w:cs="Times New Roman"/>
          <w:sz w:val="24"/>
          <w:szCs w:val="24"/>
        </w:rPr>
        <w:t>основн</w:t>
      </w:r>
      <w:r w:rsidR="00EC18CB">
        <w:rPr>
          <w:rFonts w:ascii="Times New Roman" w:hAnsi="Times New Roman" w:cs="Times New Roman"/>
          <w:sz w:val="24"/>
          <w:szCs w:val="24"/>
        </w:rPr>
        <w:t>ой</w:t>
      </w:r>
      <w:r w:rsidR="00EC18CB" w:rsidRPr="00192C14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EC18CB">
        <w:rPr>
          <w:rFonts w:ascii="Times New Roman" w:hAnsi="Times New Roman" w:cs="Times New Roman"/>
          <w:sz w:val="24"/>
          <w:szCs w:val="24"/>
        </w:rPr>
        <w:t>ой</w:t>
      </w:r>
      <w:r w:rsidR="00EC18CB" w:rsidRPr="00192C14">
        <w:rPr>
          <w:rFonts w:ascii="Times New Roman" w:hAnsi="Times New Roman" w:cs="Times New Roman"/>
          <w:sz w:val="24"/>
          <w:szCs w:val="24"/>
        </w:rPr>
        <w:t xml:space="preserve"> </w:t>
      </w:r>
      <w:r w:rsidR="00EC18CB">
        <w:rPr>
          <w:rFonts w:ascii="Times New Roman" w:hAnsi="Times New Roman" w:cs="Times New Roman"/>
          <w:sz w:val="24"/>
          <w:szCs w:val="24"/>
        </w:rPr>
        <w:t>программы</w:t>
      </w:r>
      <w:r w:rsidR="00EC18CB" w:rsidRPr="00192C14">
        <w:rPr>
          <w:rFonts w:ascii="Times New Roman" w:hAnsi="Times New Roman" w:cs="Times New Roman"/>
          <w:sz w:val="24"/>
          <w:szCs w:val="24"/>
        </w:rPr>
        <w:t xml:space="preserve"> дошкольного образования»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8–10 мин для детей от 1 года 7 месяцев до 2 лет;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10–15 мин для детей от 2 лет 1 месяца до 3 лет;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15 мин в младшей группе;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20 мин в средней группе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25 мин в старшей группе;</w:t>
      </w:r>
    </w:p>
    <w:p w:rsidR="00487ADA" w:rsidRPr="00C90A88" w:rsidRDefault="00487ADA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30 мин в подготовительной группе.</w:t>
      </w:r>
    </w:p>
    <w:p w:rsidR="009B480E" w:rsidRPr="00C90A88" w:rsidRDefault="009B480E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487ADA"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 в бассейне составляет:</w:t>
      </w:r>
    </w:p>
    <w:p w:rsidR="009B480E" w:rsidRPr="00C90A88" w:rsidRDefault="009B480E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15–20 мин в младшей группе;</w:t>
      </w:r>
    </w:p>
    <w:p w:rsidR="009B480E" w:rsidRPr="00C90A88" w:rsidRDefault="009B480E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20–25 мин в средней группе;</w:t>
      </w:r>
    </w:p>
    <w:p w:rsidR="009B480E" w:rsidRPr="00C90A88" w:rsidRDefault="009B480E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25–30 мин в старшей группе;</w:t>
      </w:r>
    </w:p>
    <w:p w:rsidR="009B480E" w:rsidRDefault="009B480E" w:rsidP="00782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25–30 мин в подготовительной группе.</w:t>
      </w:r>
    </w:p>
    <w:p w:rsidR="009B480E" w:rsidRPr="00C90A88" w:rsidRDefault="009B480E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487ADA"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двигательной активности воспитанников 5–7 лет в формах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физкультурно-оздоровительной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составляет 6–8 ч в неделю с учетом психофизиологических особенностей детей, времени года и режима работы МДОУ </w:t>
      </w:r>
      <w:r w:rsidR="00ED68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ED68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90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ADA" w:rsidRPr="00C90A88" w:rsidRDefault="00487ADA" w:rsidP="009B4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128" w:rsidRPr="00C90A88" w:rsidRDefault="002E1128" w:rsidP="00782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C9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1F"/>
    <w:rsid w:val="000168BA"/>
    <w:rsid w:val="0019241F"/>
    <w:rsid w:val="00270E77"/>
    <w:rsid w:val="002E1128"/>
    <w:rsid w:val="00487ADA"/>
    <w:rsid w:val="00782C6A"/>
    <w:rsid w:val="009B480E"/>
    <w:rsid w:val="00C90A88"/>
    <w:rsid w:val="00CD0409"/>
    <w:rsid w:val="00EC18CB"/>
    <w:rsid w:val="00E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FE99"/>
  <w15:chartTrackingRefBased/>
  <w15:docId w15:val="{7A48D18B-49A2-485A-B1B1-29C0B59C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82C6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82C6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2019-12-19T07:54:00Z</dcterms:created>
  <dcterms:modified xsi:type="dcterms:W3CDTF">2019-12-26T11:58:00Z</dcterms:modified>
</cp:coreProperties>
</file>